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05" w:rsidRPr="001F0C99" w:rsidRDefault="00294705" w:rsidP="00B3712D">
      <w:pPr>
        <w:jc w:val="center"/>
        <w:rPr>
          <w:rFonts w:ascii="Times New Roman" w:hAnsi="Times New Roman" w:cs="Times New Roman"/>
          <w:sz w:val="26"/>
          <w:szCs w:val="26"/>
        </w:rPr>
      </w:pPr>
      <w:r w:rsidRPr="001F0C99">
        <w:rPr>
          <w:rFonts w:ascii="Times New Roman" w:hAnsi="Times New Roman" w:cs="Times New Roman"/>
          <w:bCs/>
          <w:sz w:val="26"/>
          <w:szCs w:val="26"/>
        </w:rPr>
        <w:t xml:space="preserve">Thứ …, ngày…. tháng </w:t>
      </w:r>
      <w:r w:rsidR="007F41EE">
        <w:rPr>
          <w:rFonts w:ascii="Times New Roman" w:hAnsi="Times New Roman" w:cs="Times New Roman"/>
          <w:bCs/>
          <w:sz w:val="26"/>
          <w:szCs w:val="26"/>
        </w:rPr>
        <w:t>0</w:t>
      </w:r>
      <w:r w:rsidR="005E1A7B">
        <w:rPr>
          <w:rFonts w:ascii="Times New Roman" w:hAnsi="Times New Roman" w:cs="Times New Roman"/>
          <w:bCs/>
          <w:sz w:val="26"/>
          <w:szCs w:val="26"/>
        </w:rPr>
        <w:t>2</w:t>
      </w:r>
      <w:r w:rsidRPr="001F0C99">
        <w:rPr>
          <w:rFonts w:ascii="Times New Roman" w:hAnsi="Times New Roman" w:cs="Times New Roman"/>
          <w:bCs/>
          <w:sz w:val="26"/>
          <w:szCs w:val="26"/>
        </w:rPr>
        <w:t xml:space="preserve"> năm 202</w:t>
      </w:r>
      <w:r w:rsidR="007F41EE">
        <w:rPr>
          <w:rFonts w:ascii="Times New Roman" w:hAnsi="Times New Roman" w:cs="Times New Roman"/>
          <w:bCs/>
          <w:sz w:val="26"/>
          <w:szCs w:val="26"/>
        </w:rPr>
        <w:t>2</w:t>
      </w:r>
    </w:p>
    <w:p w:rsidR="00294705" w:rsidRPr="001F0C99" w:rsidRDefault="00294705" w:rsidP="00B3712D">
      <w:pPr>
        <w:jc w:val="center"/>
        <w:rPr>
          <w:rFonts w:ascii="Times New Roman" w:hAnsi="Times New Roman" w:cs="Times New Roman"/>
          <w:sz w:val="26"/>
          <w:szCs w:val="26"/>
        </w:rPr>
      </w:pPr>
      <w:r w:rsidRPr="001F0C99">
        <w:rPr>
          <w:rFonts w:ascii="Times New Roman" w:hAnsi="Times New Roman" w:cs="Times New Roman"/>
          <w:bCs/>
          <w:sz w:val="26"/>
          <w:szCs w:val="26"/>
        </w:rPr>
        <w:t>Tiế</w:t>
      </w:r>
      <w:r w:rsidR="00D86D78">
        <w:rPr>
          <w:rFonts w:ascii="Times New Roman" w:hAnsi="Times New Roman" w:cs="Times New Roman"/>
          <w:bCs/>
          <w:sz w:val="26"/>
          <w:szCs w:val="26"/>
        </w:rPr>
        <w:t xml:space="preserve">t </w:t>
      </w:r>
      <w:r w:rsidR="001E794B">
        <w:rPr>
          <w:rFonts w:ascii="Times New Roman" w:hAnsi="Times New Roman" w:cs="Times New Roman"/>
          <w:bCs/>
          <w:sz w:val="26"/>
          <w:szCs w:val="26"/>
        </w:rPr>
        <w:t>2</w:t>
      </w:r>
      <w:r w:rsidR="005E1A7B">
        <w:rPr>
          <w:rFonts w:ascii="Times New Roman" w:hAnsi="Times New Roman" w:cs="Times New Roman"/>
          <w:bCs/>
          <w:sz w:val="26"/>
          <w:szCs w:val="26"/>
        </w:rPr>
        <w:t>1</w:t>
      </w:r>
      <w:r w:rsidRPr="001F0C99">
        <w:rPr>
          <w:rFonts w:ascii="Times New Roman" w:hAnsi="Times New Roman" w:cs="Times New Roman"/>
          <w:bCs/>
          <w:sz w:val="26"/>
          <w:szCs w:val="26"/>
        </w:rPr>
        <w:t>:</w:t>
      </w:r>
    </w:p>
    <w:p w:rsidR="00294705" w:rsidRPr="00B3712D" w:rsidRDefault="0029621A" w:rsidP="00B37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ỨNG PHÓ VỚI CÁC TÌNH HUỐNG NGUY HIỂM</w:t>
      </w:r>
    </w:p>
    <w:p w:rsidR="00294705" w:rsidRPr="001F0C99" w:rsidRDefault="00294705" w:rsidP="00294705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F0C99">
        <w:rPr>
          <w:rFonts w:ascii="Times New Roman" w:hAnsi="Times New Roman" w:cs="Times New Roman"/>
          <w:b/>
          <w:bCs/>
          <w:sz w:val="26"/>
          <w:szCs w:val="26"/>
        </w:rPr>
        <w:t>KHỞI ĐỘNG:</w:t>
      </w:r>
    </w:p>
    <w:p w:rsidR="00294705" w:rsidRPr="005E1A7B" w:rsidRDefault="00294705" w:rsidP="00294705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F0C99">
        <w:rPr>
          <w:rFonts w:ascii="Times New Roman" w:hAnsi="Times New Roman" w:cs="Times New Roman"/>
          <w:b/>
          <w:bCs/>
          <w:sz w:val="26"/>
          <w:szCs w:val="26"/>
        </w:rPr>
        <w:t>NỘI DUNG BÀI HỌC:</w:t>
      </w:r>
    </w:p>
    <w:p w:rsidR="005E1A7B" w:rsidRPr="001F0C99" w:rsidRDefault="005E1A7B" w:rsidP="00294705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LUYỆN TẬP:</w:t>
      </w:r>
    </w:p>
    <w:p w:rsidR="005E1A7B" w:rsidRPr="00843429" w:rsidRDefault="005E1A7B" w:rsidP="0084342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843429">
        <w:rPr>
          <w:rFonts w:ascii="Times New Roman" w:hAnsi="Times New Roman" w:cs="Times New Roman"/>
          <w:b/>
          <w:bCs/>
          <w:sz w:val="26"/>
          <w:szCs w:val="26"/>
        </w:rPr>
        <w:t>Tình huống 1:</w:t>
      </w:r>
    </w:p>
    <w:p w:rsidR="005E1A7B" w:rsidRPr="005E1A7B" w:rsidRDefault="005E1A7B" w:rsidP="005E1A7B">
      <w:pPr>
        <w:rPr>
          <w:rFonts w:ascii="Times New Roman" w:hAnsi="Times New Roman" w:cs="Times New Roman"/>
          <w:bCs/>
          <w:sz w:val="26"/>
          <w:szCs w:val="26"/>
        </w:rPr>
      </w:pPr>
      <w:r w:rsidRPr="005E1A7B">
        <w:rPr>
          <w:rFonts w:ascii="Times New Roman" w:hAnsi="Times New Roman" w:cs="Times New Roman"/>
          <w:bCs/>
          <w:sz w:val="26"/>
          <w:szCs w:val="26"/>
          <w:lang w:val="vi-VN"/>
        </w:rPr>
        <w:t>Em sẽ nói với Tùng biết những nguy hiểm có thể gặp khi trú mưa dưới gốc cây</w:t>
      </w:r>
      <w:r w:rsidRPr="005E1A7B">
        <w:rPr>
          <w:rFonts w:ascii="Times New Roman" w:hAnsi="Times New Roman" w:cs="Times New Roman"/>
          <w:bCs/>
          <w:sz w:val="26"/>
          <w:szCs w:val="26"/>
        </w:rPr>
        <w:t>. Và khuyên hai bạn nên trú mưa ở mái hiên. Đợi tạnh mưa rồi về.</w:t>
      </w:r>
    </w:p>
    <w:p w:rsidR="005E1A7B" w:rsidRPr="005E1A7B" w:rsidRDefault="005E1A7B" w:rsidP="005E1A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E1A7B">
        <w:rPr>
          <w:rFonts w:ascii="Times New Roman" w:hAnsi="Times New Roman" w:cs="Times New Roman"/>
          <w:b/>
          <w:bCs/>
          <w:sz w:val="26"/>
          <w:szCs w:val="26"/>
        </w:rPr>
        <w:t>Tình huống 2:</w:t>
      </w:r>
    </w:p>
    <w:p w:rsidR="005E1A7B" w:rsidRPr="005E1A7B" w:rsidRDefault="005E1A7B" w:rsidP="005E1A7B">
      <w:pPr>
        <w:rPr>
          <w:rFonts w:ascii="Times New Roman" w:hAnsi="Times New Roman" w:cs="Times New Roman"/>
          <w:bCs/>
          <w:sz w:val="26"/>
          <w:szCs w:val="26"/>
        </w:rPr>
      </w:pPr>
      <w:r w:rsidRPr="005E1A7B">
        <w:rPr>
          <w:rFonts w:ascii="Times New Roman" w:hAnsi="Times New Roman" w:cs="Times New Roman"/>
          <w:bCs/>
          <w:sz w:val="26"/>
          <w:szCs w:val="26"/>
          <w:lang w:val="vi-VN"/>
        </w:rPr>
        <w:t>Em sẽ từ chối và nhờ người xung quanh gọi đến điện thoại bố mẹ để tới đón em.</w:t>
      </w:r>
    </w:p>
    <w:p w:rsidR="005E1A7B" w:rsidRPr="005E1A7B" w:rsidRDefault="005E1A7B" w:rsidP="005E1A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E1A7B">
        <w:rPr>
          <w:rFonts w:ascii="Times New Roman" w:hAnsi="Times New Roman" w:cs="Times New Roman"/>
          <w:b/>
          <w:bCs/>
          <w:sz w:val="26"/>
          <w:szCs w:val="26"/>
        </w:rPr>
        <w:t>Tình huống 3:</w:t>
      </w:r>
    </w:p>
    <w:p w:rsidR="005E1A7B" w:rsidRPr="005E1A7B" w:rsidRDefault="005E1A7B" w:rsidP="005E1A7B">
      <w:pPr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5E1A7B">
        <w:rPr>
          <w:rFonts w:ascii="Times New Roman" w:hAnsi="Times New Roman" w:cs="Times New Roman"/>
          <w:bCs/>
          <w:sz w:val="26"/>
          <w:szCs w:val="26"/>
          <w:lang w:val="vi-VN"/>
        </w:rPr>
        <w:t>Em sẽ hô to lên cho mọi người xung quanh đến giúp đỡ mình</w:t>
      </w:r>
    </w:p>
    <w:p w:rsidR="00D86D78" w:rsidRPr="005E1A7B" w:rsidRDefault="00D86D78" w:rsidP="005E1A7B">
      <w:pPr>
        <w:rPr>
          <w:rFonts w:ascii="Times New Roman" w:hAnsi="Times New Roman" w:cs="Times New Roman"/>
          <w:b/>
          <w:sz w:val="26"/>
          <w:szCs w:val="26"/>
        </w:rPr>
      </w:pPr>
      <w:r w:rsidRPr="005E1A7B">
        <w:rPr>
          <w:rFonts w:ascii="Times New Roman" w:hAnsi="Times New Roman" w:cs="Times New Roman"/>
          <w:b/>
          <w:sz w:val="26"/>
          <w:szCs w:val="26"/>
        </w:rPr>
        <w:t>CHUẨN BỊ TIẾT SAU:</w:t>
      </w:r>
    </w:p>
    <w:p w:rsidR="007F3AD6" w:rsidRPr="00DF6BB3" w:rsidRDefault="007F3AD6" w:rsidP="007F3AD6">
      <w:pPr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7F3AD6">
        <w:rPr>
          <w:rFonts w:ascii="Times New Roman" w:hAnsi="Times New Roman" w:cs="Times New Roman"/>
          <w:bCs/>
          <w:sz w:val="26"/>
          <w:szCs w:val="26"/>
        </w:rPr>
        <w:t>- Chép phần nội dung bài học vào tập.</w:t>
      </w:r>
    </w:p>
    <w:p w:rsidR="00DF6BB3" w:rsidRPr="00DF6BB3" w:rsidRDefault="00DF6BB3" w:rsidP="007F3AD6">
      <w:pPr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DF6BB3">
        <w:rPr>
          <w:rFonts w:ascii="Times New Roman" w:hAnsi="Times New Roman" w:cs="Times New Roman"/>
          <w:bCs/>
          <w:sz w:val="26"/>
          <w:szCs w:val="26"/>
        </w:rPr>
        <w:t xml:space="preserve">- Xem </w:t>
      </w:r>
      <w:r w:rsidR="005E1A7B">
        <w:rPr>
          <w:rFonts w:ascii="Times New Roman" w:hAnsi="Times New Roman" w:cs="Times New Roman"/>
          <w:bCs/>
          <w:sz w:val="26"/>
          <w:szCs w:val="26"/>
        </w:rPr>
        <w:t>lại</w:t>
      </w:r>
      <w:r w:rsidRPr="00DF6BB3">
        <w:rPr>
          <w:rFonts w:ascii="Times New Roman" w:hAnsi="Times New Roman" w:cs="Times New Roman"/>
          <w:bCs/>
          <w:sz w:val="26"/>
          <w:szCs w:val="26"/>
        </w:rPr>
        <w:t xml:space="preserve"> bài Ứng phó với tình huống nguy hiểm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7293A" w:rsidRPr="00B3712D" w:rsidRDefault="0087293A">
      <w:pPr>
        <w:rPr>
          <w:rFonts w:ascii="Times New Roman" w:hAnsi="Times New Roman" w:cs="Times New Roman"/>
          <w:sz w:val="26"/>
          <w:szCs w:val="26"/>
        </w:rPr>
      </w:pPr>
    </w:p>
    <w:sectPr w:rsidR="0087293A" w:rsidRPr="00B3712D" w:rsidSect="00B3712D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759"/>
    <w:multiLevelType w:val="hybridMultilevel"/>
    <w:tmpl w:val="FD6EEE8E"/>
    <w:lvl w:ilvl="0" w:tplc="14EC13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5DB"/>
    <w:multiLevelType w:val="hybridMultilevel"/>
    <w:tmpl w:val="1012D96A"/>
    <w:lvl w:ilvl="0" w:tplc="8310A2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3D39"/>
    <w:multiLevelType w:val="hybridMultilevel"/>
    <w:tmpl w:val="DE308C1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8A1D07"/>
    <w:multiLevelType w:val="hybridMultilevel"/>
    <w:tmpl w:val="91C2382A"/>
    <w:lvl w:ilvl="0" w:tplc="1122C4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79495C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00AE6D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A4AB58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F34D4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01E0C2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F08EDC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10212A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3B2F7A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D5514"/>
    <w:multiLevelType w:val="hybridMultilevel"/>
    <w:tmpl w:val="4DAE9694"/>
    <w:lvl w:ilvl="0" w:tplc="4CF6E8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CF5E38"/>
    <w:multiLevelType w:val="hybridMultilevel"/>
    <w:tmpl w:val="83CA5C44"/>
    <w:lvl w:ilvl="0" w:tplc="00260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0C4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CC3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6C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41A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CF9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83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E6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A6E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870DE7"/>
    <w:multiLevelType w:val="hybridMultilevel"/>
    <w:tmpl w:val="E68AEB04"/>
    <w:lvl w:ilvl="0" w:tplc="D5D62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5600"/>
    <w:multiLevelType w:val="hybridMultilevel"/>
    <w:tmpl w:val="FCC6F972"/>
    <w:lvl w:ilvl="0" w:tplc="14EC13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92903"/>
    <w:multiLevelType w:val="hybridMultilevel"/>
    <w:tmpl w:val="8DD242B0"/>
    <w:lvl w:ilvl="0" w:tplc="BEF2FFF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15EF7"/>
    <w:multiLevelType w:val="hybridMultilevel"/>
    <w:tmpl w:val="2E5E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E30E5"/>
    <w:multiLevelType w:val="hybridMultilevel"/>
    <w:tmpl w:val="DF624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95E24"/>
    <w:multiLevelType w:val="hybridMultilevel"/>
    <w:tmpl w:val="C304F52E"/>
    <w:lvl w:ilvl="0" w:tplc="F20690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0627FC"/>
    <w:multiLevelType w:val="hybridMultilevel"/>
    <w:tmpl w:val="84C02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05"/>
    <w:rsid w:val="00017C60"/>
    <w:rsid w:val="00094660"/>
    <w:rsid w:val="001E5758"/>
    <w:rsid w:val="001E794B"/>
    <w:rsid w:val="001F0C99"/>
    <w:rsid w:val="00294705"/>
    <w:rsid w:val="0029621A"/>
    <w:rsid w:val="0048236A"/>
    <w:rsid w:val="005E1A7B"/>
    <w:rsid w:val="00645F0D"/>
    <w:rsid w:val="007F3AD6"/>
    <w:rsid w:val="007F41EE"/>
    <w:rsid w:val="00843429"/>
    <w:rsid w:val="0087293A"/>
    <w:rsid w:val="008F22F4"/>
    <w:rsid w:val="00A328AA"/>
    <w:rsid w:val="00B3712D"/>
    <w:rsid w:val="00D755FD"/>
    <w:rsid w:val="00D86D78"/>
    <w:rsid w:val="00DF6BB3"/>
    <w:rsid w:val="00E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BB47"/>
  <w15:docId w15:val="{5DBDAF24-740C-46D3-815B-DC82FBD9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7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1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89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87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DMCL</dc:creator>
  <cp:lastModifiedBy>Administrator</cp:lastModifiedBy>
  <cp:revision>5</cp:revision>
  <dcterms:created xsi:type="dcterms:W3CDTF">2022-01-22T06:24:00Z</dcterms:created>
  <dcterms:modified xsi:type="dcterms:W3CDTF">2022-02-05T12:29:00Z</dcterms:modified>
</cp:coreProperties>
</file>